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05" w:rsidRPr="00526E05" w:rsidRDefault="00526E05" w:rsidP="0052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05">
        <w:rPr>
          <w:rFonts w:ascii="Times New Roman" w:hAnsi="Times New Roman" w:cs="Times New Roman"/>
          <w:b/>
          <w:sz w:val="28"/>
          <w:szCs w:val="28"/>
        </w:rPr>
        <w:t xml:space="preserve">Справка  </w:t>
      </w:r>
    </w:p>
    <w:p w:rsidR="00510D16" w:rsidRDefault="00526E05" w:rsidP="0052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05">
        <w:rPr>
          <w:rFonts w:ascii="Times New Roman" w:hAnsi="Times New Roman" w:cs="Times New Roman"/>
          <w:b/>
          <w:sz w:val="28"/>
          <w:szCs w:val="28"/>
        </w:rPr>
        <w:t>о деятельности учреждения социального обслуживания                                  по состоянию на «08» июня 2021 г.</w:t>
      </w:r>
    </w:p>
    <w:p w:rsidR="00526E05" w:rsidRDefault="00526E05" w:rsidP="0052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E05" w:rsidRPr="00AE7498" w:rsidRDefault="00526E05" w:rsidP="00526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Наименование Учреждения:</w:t>
      </w:r>
    </w:p>
    <w:p w:rsidR="00526E05" w:rsidRPr="00AE7498" w:rsidRDefault="00526E05" w:rsidP="0043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«Талдомский»;</w:t>
      </w:r>
    </w:p>
    <w:p w:rsidR="00526E05" w:rsidRPr="00AE7498" w:rsidRDefault="00526E05" w:rsidP="0043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ГБУСО МО «КЦСОР «Талдомский».</w:t>
      </w:r>
    </w:p>
    <w:p w:rsidR="00526E05" w:rsidRPr="00AE7498" w:rsidRDefault="00526E05" w:rsidP="00526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основной: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141930, Московская область, Талдомский городской округ, рабочий поселок Вербилки, улица Пушкина, дом 18.</w:t>
      </w:r>
    </w:p>
    <w:p w:rsidR="00526E05" w:rsidRPr="00AE7498" w:rsidRDefault="00526E05" w:rsidP="00526E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учреждения: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 Валерий Геннадьевич,</w:t>
      </w:r>
    </w:p>
    <w:p w:rsidR="00526E05" w:rsidRPr="00AE7498" w:rsidRDefault="00526E05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8(496)203-71-60.</w:t>
      </w:r>
    </w:p>
    <w:p w:rsidR="00526E05" w:rsidRPr="00AE7498" w:rsidRDefault="00526E05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gramStart"/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r w:rsidR="004332DC" w:rsidRPr="00AE749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gbsuso.tldberezca@mosreg.ru</w:t>
        </w:r>
      </w:hyperlink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berezka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tdi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открытия учреждения: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октября1994г.</w:t>
      </w:r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последней реорганизации: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мая 2021г.</w:t>
      </w:r>
    </w:p>
    <w:p w:rsidR="004332DC" w:rsidRPr="00AE7498" w:rsidRDefault="004332DC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Специалисты, квалификация, численность (чел.):</w:t>
      </w:r>
    </w:p>
    <w:p w:rsidR="00E816AB" w:rsidRPr="00AE7498" w:rsidRDefault="00E816AB" w:rsidP="00526E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сотрудников составляет 142 человека, из них</w:t>
      </w:r>
      <w:r w:rsid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руководящий состав – 5 человек,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специалистов- </w:t>
      </w:r>
      <w:r w:rsidR="002F01CB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32 человека.</w:t>
      </w:r>
    </w:p>
    <w:p w:rsidR="002F01CB" w:rsidRPr="00172C86" w:rsidRDefault="002F01CB" w:rsidP="00526E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учреждения:</w:t>
      </w:r>
    </w:p>
    <w:p w:rsidR="00B10F1C" w:rsidRPr="00172C86" w:rsidRDefault="00B10F1C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9.1.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Стационарное отделение «дом-интернат малой вместимости для граждан пожилого возраста и инвалидов»;</w:t>
      </w:r>
    </w:p>
    <w:p w:rsidR="00111793" w:rsidRPr="00AE7498" w:rsidRDefault="00111793" w:rsidP="0011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141930, Московская область, Талдомский городской округ, рабочий поселок Вербилки, улица Пушкина, дом 18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F1C" w:rsidRPr="00AE7498" w:rsidRDefault="00B10F1C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отделения- 12 человек;</w:t>
      </w:r>
    </w:p>
    <w:p w:rsidR="00B10F1C" w:rsidRPr="00AE7498" w:rsidRDefault="003B576F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551E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круглосуточно;</w:t>
      </w:r>
    </w:p>
    <w:p w:rsidR="00B10F1C" w:rsidRPr="00AE7498" w:rsidRDefault="00B10F1C" w:rsidP="00B10F1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женщины в возрасте 55 лет и старше, мужчины в возрасте 60 лет и старше, инвалиды в возрасте 18 лет и старше.</w:t>
      </w:r>
    </w:p>
    <w:p w:rsidR="00B10F1C" w:rsidRPr="00AE7498" w:rsidRDefault="00B10F1C" w:rsidP="00B10F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стационарное отделение «дом-интернат малой вместимости для граждан пожилого возраста и инвалидов» предназначено для оказания получателям социальных услуг, частично утратившим способность либо возможность осуществлять самообслуживание, самостоятельно передвигаться, либо передвигаться с помощью вспомогательных средств реабилитации, обеспечивать основные жизненные потребности в силу заболевания, травмы, возраста или наличия инвалидности в стационарной форме социального обслуживания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</w:t>
      </w:r>
      <w:proofErr w:type="gram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коммуникативного потенциала получателей социальных услуг.</w:t>
      </w:r>
    </w:p>
    <w:p w:rsidR="003B576F" w:rsidRPr="00172C86" w:rsidRDefault="00B10F1C" w:rsidP="00172C86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3B576F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76F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Стационарное отделение милосердия малой вместимости для граждан пожилого возраста и инвалидов;</w:t>
      </w:r>
    </w:p>
    <w:p w:rsidR="003B576F" w:rsidRPr="00AE7498" w:rsidRDefault="003B576F" w:rsidP="0017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141930, Московская область, Талдомский городской округ, рабочий поселок Вербилки, улица Пушкина, дом 18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76F" w:rsidRPr="00AE7498" w:rsidRDefault="003B576F" w:rsidP="00172C8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отделения- 28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B576F" w:rsidRPr="00AE7498" w:rsidRDefault="003B576F" w:rsidP="00172C8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круглосуточно;</w:t>
      </w:r>
    </w:p>
    <w:p w:rsidR="000A761A" w:rsidRPr="00AE7498" w:rsidRDefault="003B576F" w:rsidP="000A761A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женщины в возрасте 55 лет и старше, мужчины в возрасте 60 лет и старше, инвалиды в возрасте 18 лет и старше.</w:t>
      </w:r>
    </w:p>
    <w:p w:rsidR="003B576F" w:rsidRPr="00AE7498" w:rsidRDefault="003B576F" w:rsidP="003B57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стационарное отделение милосердия малой вместимости для граждан пожилого возраста и инвалидов предназначено для оказания социальных услуг в стационарной форме социального обслуживания получателям социальных услуг, полностью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находящимся на постельном режиме или передвигающимся в пределах палаты с посторонней помощью, социально-бытовых, социально-медицинских, социально-психологических</w:t>
      </w:r>
      <w:proofErr w:type="gram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услуг.</w:t>
      </w:r>
    </w:p>
    <w:p w:rsidR="003B576F" w:rsidRPr="00172C86" w:rsidRDefault="003B576F" w:rsidP="003B576F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социального обслуживания на дому граждан пожилого возраста и инвалидов;</w:t>
      </w:r>
    </w:p>
    <w:p w:rsidR="003B576F" w:rsidRPr="00AE7498" w:rsidRDefault="003B576F" w:rsidP="003B576F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551E95" w:rsidRPr="00AE7498" w:rsidRDefault="00551E95" w:rsidP="00551E9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отделения- 830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551E95" w:rsidRPr="00AE7498" w:rsidRDefault="00551E95" w:rsidP="00551E9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18.00 час</w:t>
      </w:r>
      <w:proofErr w:type="gramStart"/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215D" w:rsidRPr="00AE7498" w:rsidRDefault="00551E95" w:rsidP="009E6472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женщины в возрасте 55 лет и старше, мужчины в возрасте 60 лет и старше, инвалиды в возрасте 18 лет и старше.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B576F" w:rsidRPr="00AE7498" w:rsidRDefault="009E6472" w:rsidP="000A761A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E7498">
        <w:rPr>
          <w:rFonts w:ascii="Times New Roman" w:hAnsi="Times New Roman" w:cs="Times New Roman"/>
          <w:sz w:val="24"/>
          <w:szCs w:val="24"/>
        </w:rPr>
        <w:t>о</w:t>
      </w:r>
      <w:r w:rsidR="003B576F" w:rsidRPr="00AE7498">
        <w:rPr>
          <w:rFonts w:ascii="Times New Roman" w:hAnsi="Times New Roman" w:cs="Times New Roman"/>
          <w:sz w:val="24"/>
          <w:szCs w:val="24"/>
        </w:rPr>
        <w:t>тделени</w:t>
      </w:r>
      <w:r w:rsidRPr="00AE7498">
        <w:rPr>
          <w:rFonts w:ascii="Times New Roman" w:hAnsi="Times New Roman" w:cs="Times New Roman"/>
          <w:sz w:val="24"/>
          <w:szCs w:val="24"/>
        </w:rPr>
        <w:t>е</w:t>
      </w:r>
      <w:r w:rsidR="003B576F" w:rsidRPr="00AE7498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граждан пожилого возраста и инвалидов для оказания гражданам пожилого возраста и инвалидам,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в форме социального обслуживания на дому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</w:t>
      </w:r>
      <w:proofErr w:type="gramEnd"/>
      <w:r w:rsidR="003B576F" w:rsidRPr="00AE7498">
        <w:rPr>
          <w:rFonts w:ascii="Times New Roman" w:hAnsi="Times New Roman" w:cs="Times New Roman"/>
          <w:sz w:val="24"/>
          <w:szCs w:val="24"/>
        </w:rPr>
        <w:t xml:space="preserve"> социальных услуг, имеющих ограничение жизнедеятельности.</w:t>
      </w:r>
    </w:p>
    <w:p w:rsidR="00160AD1" w:rsidRPr="00172C86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активного долголетия;</w:t>
      </w:r>
    </w:p>
    <w:p w:rsidR="00160AD1" w:rsidRPr="00AE7498" w:rsidRDefault="00160AD1" w:rsidP="00160AD1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отделения- 510 человек;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с </w:t>
      </w:r>
      <w:r w:rsidR="008B038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18.00 час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женщины от 55 лет и старше, мужчины от 60 лет и старше;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активного долголетия предназначено для организации и проведения мероприятий для мужчин старше 60 лет и женщин старше 55 лет, а также лиц, получающих пенсию за выслугу лет, старше 50 лет, в целях увеличения продолжительности здоровой жизни (компьютерная грамотность, физическая культура, йога, дыхательная гимнастика, танцы, пение, скандинавская ходьба, творчество, сопровождение в бассейн и на экскурсии).</w:t>
      </w:r>
      <w:proofErr w:type="gramEnd"/>
    </w:p>
    <w:p w:rsidR="00160AD1" w:rsidRPr="00172C86" w:rsidRDefault="00160AD1" w:rsidP="00160AD1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социальной реабилитации;</w:t>
      </w:r>
    </w:p>
    <w:p w:rsidR="00160AD1" w:rsidRPr="00AE7498" w:rsidRDefault="00160AD1" w:rsidP="00160AD1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отделения- 13 человек;</w:t>
      </w:r>
    </w:p>
    <w:p w:rsidR="00160AD1" w:rsidRPr="00AE7498" w:rsidRDefault="00160AD1" w:rsidP="00160A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с </w:t>
      </w:r>
      <w:r w:rsidR="008B038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18.00 час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282D00" w:rsidRPr="00AE7498" w:rsidRDefault="00160AD1" w:rsidP="00282D0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в возрасте 55 лет и старше, мужчины в возрасте 60 лет и старше, инвалиды в возрасте 18 лет и старше;</w:t>
      </w:r>
    </w:p>
    <w:p w:rsidR="00160AD1" w:rsidRPr="00AE7498" w:rsidRDefault="00160AD1" w:rsidP="0016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отделение социальной реабилитации предназначено для реализации индивидуальных программ предоставления социальных услуг инвалидов и индивидуальных программ реабилитации или 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 полустационарной форме социального обслуживания. </w:t>
      </w:r>
    </w:p>
    <w:p w:rsidR="006974AE" w:rsidRPr="00AE7498" w:rsidRDefault="00160AD1" w:rsidP="006974AE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срочного социального обслуживания</w:t>
      </w:r>
    </w:p>
    <w:p w:rsidR="006974AE" w:rsidRPr="00AE7498" w:rsidRDefault="006974AE" w:rsidP="006974AE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141900, Московская область, город Талдом, улица Салтыкова-Щедрина, дом 42/1;</w:t>
      </w:r>
    </w:p>
    <w:p w:rsidR="006974AE" w:rsidRPr="00AE7498" w:rsidRDefault="006974AE" w:rsidP="006974A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отделения- 10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(оказание срочных социальных услуг), 5 человек доставка лиц старше 65 лет, проживающих в сельской местности в медицинские учреждения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4AE" w:rsidRPr="00AE7498" w:rsidRDefault="006974AE" w:rsidP="006974A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с 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18.00 час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6974AE" w:rsidRPr="00AE7498" w:rsidRDefault="006974AE" w:rsidP="006974A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ПСУ в отделении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 в возрасте 55 лет и старше, мужчины в возрасте 60 лет и старше, инвалиды в возрасте 18 лет и старше.                                                                        </w:t>
      </w:r>
    </w:p>
    <w:p w:rsidR="00160AD1" w:rsidRPr="00AE7498" w:rsidRDefault="006974AE" w:rsidP="0069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 срочного социального обслуживания предназначено для оказания гражданам срочных социальных услуг, в том числе предоставление гражданам срочной социальной услуги по доставке лиц старше 65 лет, проживающих в сельской местности, в медицинские организации Московской области.</w:t>
      </w:r>
    </w:p>
    <w:p w:rsidR="006974AE" w:rsidRPr="00172C86" w:rsidRDefault="006974AE" w:rsidP="006974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в работе инновационные технологии:</w:t>
      </w:r>
    </w:p>
    <w:p w:rsidR="006974AE" w:rsidRPr="00AE7498" w:rsidRDefault="006974AE" w:rsidP="0069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43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«5 отличных шагов к долголетию»</w:t>
      </w:r>
    </w:p>
    <w:p w:rsidR="006974AE" w:rsidRPr="00AE7498" w:rsidRDefault="00F94395" w:rsidP="0069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Краткая характеристика: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Библиотерапия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для ума «умники и умницы» (разгадывание загадок, ребусов, кроссвордов, упражнения для мышления);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гимнастика: тренировка мелкой моторики рук, пальчиковая и дыхательная гимнастика;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Музыкатерапия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395" w:rsidRPr="00AE7498" w:rsidRDefault="00F94395" w:rsidP="00F9439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встречи</w:t>
      </w:r>
    </w:p>
    <w:p w:rsidR="00F94395" w:rsidRPr="00AE7498" w:rsidRDefault="00F94395" w:rsidP="00F94395">
      <w:p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активно шагаем к долголетию;</w:t>
      </w:r>
    </w:p>
    <w:p w:rsidR="00F94395" w:rsidRPr="00AE7498" w:rsidRDefault="00F94395" w:rsidP="00F94395">
      <w:p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результаты: реализация на практике технологии «5 </w:t>
      </w:r>
      <w:r w:rsidR="00361E0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отличных шагов </w:t>
      </w:r>
      <w:r w:rsidR="00EC644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долголетию» способствует укреплению здоровья, повышению качества и продолжительности жизни, положительная динамика психоэмоционального состояния (42 человека).</w:t>
      </w:r>
    </w:p>
    <w:p w:rsidR="00A21883" w:rsidRPr="00AE7498" w:rsidRDefault="00A21883" w:rsidP="00A21883">
      <w:pPr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      10.2. В отделении социальной реабилитации ведет работу служба персонального помощника «Интеграционный консультант» для осуществления взаимодействия инвалида со специалистами государственных учреждений социального обслуживания. В течение 2021 года услугами «Интеграционного консультанта» воспользовались 7 человек.</w:t>
      </w:r>
    </w:p>
    <w:p w:rsidR="00F94395" w:rsidRPr="00172C86" w:rsidRDefault="00EA0233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Успехи, достижения, показатели эффективности работы:</w:t>
      </w:r>
    </w:p>
    <w:p w:rsidR="00361E06" w:rsidRPr="00AE7498" w:rsidRDefault="00361E06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11.1. Численность долгожителей </w:t>
      </w:r>
      <w:proofErr w:type="gram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стационарном отделении – 4 человека старше 90 лет; </w:t>
      </w:r>
    </w:p>
    <w:p w:rsidR="00361E06" w:rsidRPr="00172C86" w:rsidRDefault="00361E06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11.2. </w:t>
      </w:r>
      <w:r w:rsidR="00172C86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Успехи, достижения, показатели эффективности работы</w:t>
      </w:r>
      <w:r w:rsidR="00EE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описанием результатов в цифрах</w:t>
      </w:r>
      <w:r w:rsidR="00172C86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2C86" w:rsidRDefault="00AE7498" w:rsidP="00172C8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98">
        <w:rPr>
          <w:rFonts w:ascii="Times New Roman" w:hAnsi="Times New Roman"/>
          <w:b/>
          <w:sz w:val="24"/>
          <w:szCs w:val="24"/>
        </w:rPr>
        <w:t>Отделение срочного социального обслуживания</w:t>
      </w:r>
    </w:p>
    <w:p w:rsidR="00172C86" w:rsidRDefault="00AE7498" w:rsidP="00172C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«Мобильная бригада»</w:t>
      </w:r>
    </w:p>
    <w:p w:rsidR="00AE7498" w:rsidRPr="00AE7498" w:rsidRDefault="00AE7498" w:rsidP="00172C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Организация выездов к жителям Талдомского городского округа, проживающим в сельской местности с целью оказания социальной помощи. </w:t>
      </w:r>
    </w:p>
    <w:p w:rsidR="00AE7498" w:rsidRDefault="00AE7498" w:rsidP="00AE74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18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Pr="00172C86" w:rsidRDefault="00172C86" w:rsidP="00172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172C86" w:rsidRDefault="00172C86" w:rsidP="00172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E7498" w:rsidRPr="00172C86">
        <w:rPr>
          <w:rFonts w:ascii="Times New Roman" w:hAnsi="Times New Roman"/>
          <w:sz w:val="24"/>
          <w:szCs w:val="24"/>
        </w:rPr>
        <w:t xml:space="preserve">«Социальное такси» </w:t>
      </w:r>
    </w:p>
    <w:p w:rsidR="00AE7498" w:rsidRPr="00AE7498" w:rsidRDefault="00AE7498" w:rsidP="00AE749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Доставка к социально-значимым объектам специализированным транспортом, оснащенным подъемником. </w:t>
      </w:r>
    </w:p>
    <w:p w:rsidR="00AE7498" w:rsidRDefault="00AE7498" w:rsidP="00AE749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21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«Льготное такси»</w:t>
      </w:r>
    </w:p>
    <w:p w:rsidR="00AE7498" w:rsidRPr="00AE7498" w:rsidRDefault="00AE7498" w:rsidP="00AE74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Формируются заявки в рамках заключенного соглашения о сотрудничестве с ООО «АВТЕКС» на оказание транспортных услуг  для доставки получателей социальных услуг к социально-значимым объектам.</w:t>
      </w:r>
    </w:p>
    <w:p w:rsidR="00AE7498" w:rsidRPr="00AE7498" w:rsidRDefault="00AE7498" w:rsidP="00AE74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4 человека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98">
        <w:rPr>
          <w:rFonts w:ascii="Times New Roman" w:hAnsi="Times New Roman"/>
          <w:b/>
          <w:sz w:val="24"/>
          <w:szCs w:val="24"/>
        </w:rPr>
        <w:t>Отделение социальной реабилитации</w:t>
      </w: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E7498" w:rsidRPr="00172C86">
        <w:rPr>
          <w:rFonts w:ascii="Times New Roman" w:hAnsi="Times New Roman"/>
          <w:sz w:val="24"/>
          <w:szCs w:val="24"/>
        </w:rPr>
        <w:t>Служба персонального помощника «Интеграционный консультант»</w:t>
      </w:r>
    </w:p>
    <w:p w:rsidR="00AE7498" w:rsidRPr="00AE7498" w:rsidRDefault="00AE7498" w:rsidP="00AE74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Осуществления взаимодействия инвалида со специалистами государственных учреждений социального обслуживания.</w:t>
      </w:r>
    </w:p>
    <w:p w:rsidR="00AE7498" w:rsidRPr="00AE7498" w:rsidRDefault="00AE7498" w:rsidP="00AE74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7 человек.</w:t>
      </w:r>
    </w:p>
    <w:p w:rsidR="00172C86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«Пункт проката» технических средств реабилитации</w:t>
      </w:r>
    </w:p>
    <w:p w:rsidR="00AE7498" w:rsidRPr="00AE7498" w:rsidRDefault="00AE7498" w:rsidP="00AE74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Выдача технических средств реабилитации, облегчающих передвижение и адаптацию к условиям окружающей среды во временное пользование.</w:t>
      </w:r>
    </w:p>
    <w:p w:rsidR="00AE7498" w:rsidRDefault="00AE7498" w:rsidP="00AE74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Услуги получили 44 человека. </w:t>
      </w:r>
    </w:p>
    <w:p w:rsidR="00172C86" w:rsidRDefault="00172C86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«Университета третьего возраста» факультеты: </w:t>
      </w: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</w:t>
      </w:r>
      <w:r w:rsidR="00AE7498" w:rsidRPr="00172C86">
        <w:rPr>
          <w:rFonts w:ascii="Times New Roman" w:hAnsi="Times New Roman"/>
          <w:sz w:val="24"/>
          <w:szCs w:val="24"/>
        </w:rPr>
        <w:t>Психологическое здоровье»</w:t>
      </w:r>
    </w:p>
    <w:p w:rsidR="00AE7498" w:rsidRPr="00AE7498" w:rsidRDefault="00AE7498" w:rsidP="00AE7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Ознакомление с основами психологии. Изучение методов и приемов психологической разгрузки. Улучшение психоэмоционального состояния слушателей, формирование позитивных интересов. Занятия с психологом по ознакомлению с теоретическими основами психологии и практические занятия для улучшения психоэмоционального состояния пожилых людей и инвалидов. Проводятся консультации по адаптации к инвалидности, тренинги, занятия по развитию мелкой моторики с применением различных техник, мастер-классы, «круглые столы».</w:t>
      </w:r>
    </w:p>
    <w:p w:rsidR="00AE7498" w:rsidRPr="00AE7498" w:rsidRDefault="00AE7498" w:rsidP="00AE7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Default="00172C86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«Культура и искусство»</w:t>
      </w:r>
    </w:p>
    <w:p w:rsidR="00AE7498" w:rsidRPr="00AE7498" w:rsidRDefault="00AE7498" w:rsidP="00AE74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Ознакомление с теоретическими основами истории искусств и русского народного художественного творчества, приобщение к ценностям отечественной культуры и национальному наследию. Проводятся лекции, семинары, мастер-классы </w:t>
      </w:r>
    </w:p>
    <w:p w:rsidR="00AE7498" w:rsidRPr="00AE7498" w:rsidRDefault="00AE7498" w:rsidP="00AE74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Услуги получили </w:t>
      </w:r>
      <w:r w:rsidR="00EE1209">
        <w:rPr>
          <w:rFonts w:ascii="Times New Roman" w:hAnsi="Times New Roman"/>
          <w:sz w:val="24"/>
          <w:szCs w:val="24"/>
        </w:rPr>
        <w:t>31 человек.</w:t>
      </w:r>
    </w:p>
    <w:p w:rsidR="00172C86" w:rsidRDefault="00172C86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«Жизнь без опасности»</w:t>
      </w:r>
    </w:p>
    <w:p w:rsidR="00AE7498" w:rsidRPr="00AE7498" w:rsidRDefault="00AE7498" w:rsidP="00AE74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498">
        <w:rPr>
          <w:rFonts w:ascii="Times New Roman" w:hAnsi="Times New Roman"/>
          <w:sz w:val="24"/>
          <w:szCs w:val="24"/>
        </w:rPr>
        <w:t>Обучение слушателей умению противостоять факторам, негативно влияющим на физическое здоровья пожилых людей и инвалидов.</w:t>
      </w:r>
      <w:proofErr w:type="gramEnd"/>
      <w:r w:rsidRPr="00AE7498">
        <w:rPr>
          <w:rFonts w:ascii="Times New Roman" w:hAnsi="Times New Roman"/>
          <w:sz w:val="24"/>
          <w:szCs w:val="24"/>
        </w:rPr>
        <w:t xml:space="preserve"> Повышение уровня безопасности в повседневной жизни и обучение грамотному действию в чрезвычайных ситуациях. Проводятся лекции, семинары, просмотр видеоматериала.</w:t>
      </w:r>
    </w:p>
    <w:p w:rsidR="00AE7498" w:rsidRPr="00AE7498" w:rsidRDefault="00AE7498" w:rsidP="00AE74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7498" w:rsidRPr="00172C86">
        <w:rPr>
          <w:rFonts w:ascii="Times New Roman" w:hAnsi="Times New Roman"/>
          <w:sz w:val="24"/>
          <w:szCs w:val="24"/>
        </w:rPr>
        <w:t>«</w:t>
      </w:r>
      <w:r w:rsidR="00AE7498" w:rsidRPr="00172C86">
        <w:rPr>
          <w:rFonts w:ascii="Times New Roman" w:hAnsi="Times New Roman"/>
          <w:sz w:val="24"/>
          <w:szCs w:val="24"/>
          <w:lang w:val="en-US"/>
        </w:rPr>
        <w:t>IT</w:t>
      </w:r>
      <w:r w:rsidR="00AE7498" w:rsidRPr="00172C86">
        <w:rPr>
          <w:rFonts w:ascii="Times New Roman" w:hAnsi="Times New Roman"/>
          <w:sz w:val="24"/>
          <w:szCs w:val="24"/>
        </w:rPr>
        <w:t>-технологии»</w:t>
      </w:r>
    </w:p>
    <w:p w:rsidR="00AE7498" w:rsidRPr="00AE7498" w:rsidRDefault="00AE7498" w:rsidP="00AE74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Обучение граждан пожилого возраста и инвалидов основам компьютерной грамотности, устройству компьютерной техники, программному обеспечению, работе  в сети «Интернет», пользованию порталом «</w:t>
      </w:r>
      <w:proofErr w:type="spellStart"/>
      <w:r w:rsidRPr="00AE7498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AE7498">
        <w:rPr>
          <w:rFonts w:ascii="Times New Roman" w:hAnsi="Times New Roman"/>
          <w:sz w:val="24"/>
          <w:szCs w:val="24"/>
        </w:rPr>
        <w:t>». Проводятся практические и теоретические занятия.</w:t>
      </w:r>
    </w:p>
    <w:p w:rsidR="00AE7498" w:rsidRPr="00AE7498" w:rsidRDefault="00AE7498" w:rsidP="00AE74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27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jc w:val="both"/>
        <w:rPr>
          <w:rFonts w:ascii="Times New Roman" w:hAnsi="Times New Roman"/>
          <w:sz w:val="24"/>
          <w:szCs w:val="24"/>
        </w:rPr>
      </w:pPr>
    </w:p>
    <w:p w:rsidR="00AE7498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7498" w:rsidRPr="00172C86">
        <w:rPr>
          <w:rFonts w:ascii="Times New Roman" w:hAnsi="Times New Roman"/>
          <w:sz w:val="24"/>
          <w:szCs w:val="24"/>
        </w:rPr>
        <w:t xml:space="preserve">«Правовая грамотность» </w:t>
      </w:r>
    </w:p>
    <w:p w:rsidR="00AE7498" w:rsidRPr="00AE7498" w:rsidRDefault="00AE7498" w:rsidP="00AE74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Обучение граждан  основам правовой грамотности. Разъяснительная работа по вопросам </w:t>
      </w:r>
      <w:proofErr w:type="gramStart"/>
      <w:r w:rsidRPr="00AE7498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AE7498">
        <w:rPr>
          <w:rFonts w:ascii="Times New Roman" w:hAnsi="Times New Roman"/>
          <w:sz w:val="24"/>
          <w:szCs w:val="24"/>
        </w:rPr>
        <w:t xml:space="preserve"> с федеральным и региональным законодательством в сфере </w:t>
      </w:r>
      <w:r w:rsidRPr="00AE7498">
        <w:rPr>
          <w:rFonts w:ascii="Times New Roman" w:hAnsi="Times New Roman"/>
          <w:sz w:val="24"/>
          <w:szCs w:val="24"/>
        </w:rPr>
        <w:lastRenderedPageBreak/>
        <w:t>социального обслуживания. Проводятся лекции, семинары, тренинги (с привлечением специалистов данных сфер деятельности)</w:t>
      </w:r>
    </w:p>
    <w:p w:rsidR="00AE7498" w:rsidRPr="00AE7498" w:rsidRDefault="00AE7498" w:rsidP="00AE74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25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«Финансовая грамотность» </w:t>
      </w:r>
    </w:p>
    <w:p w:rsidR="00AE7498" w:rsidRPr="00AE7498" w:rsidRDefault="00AE7498" w:rsidP="00AE74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Обучение граждан пожилого возраста и инвалидов основам финансовой грамотности. Проводятся лекции, семинары, тренинги (с привлечением специалистов данных сфер деятельности)</w:t>
      </w:r>
    </w:p>
    <w:p w:rsidR="00AE7498" w:rsidRPr="00AE7498" w:rsidRDefault="00AE7498" w:rsidP="00AE74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11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pStyle w:val="a3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«Здоровье» </w:t>
      </w:r>
    </w:p>
    <w:p w:rsidR="00AE7498" w:rsidRPr="00AE7498" w:rsidRDefault="00AE7498" w:rsidP="00AE74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Поддержание активного долголетия граждан пожилого возраста и инвалидов. Обучение здоровому образу жизни, изучение форм и методов поддержания и сохранения здоровья. Проведение физкультурно-оздоровительных мероприятий, скандинавская ходьба, экскурсионные поездки и прогулки. </w:t>
      </w:r>
    </w:p>
    <w:p w:rsidR="00AE7498" w:rsidRPr="00AE7498" w:rsidRDefault="00AE7498" w:rsidP="00AE74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172C86" w:rsidRPr="00172C86" w:rsidRDefault="00172C86" w:rsidP="00172C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172C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«Игротека» </w:t>
      </w:r>
    </w:p>
    <w:p w:rsidR="00AE7498" w:rsidRPr="00AE7498" w:rsidRDefault="00AE7498" w:rsidP="00AE74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Проведение занятий по обучение интеллектуальным и развивающим настольным играм, организация мини-турниров, конкурсов по различным видам игр среди граждан пожилого возраста и инвалидов</w:t>
      </w:r>
    </w:p>
    <w:p w:rsidR="00AE7498" w:rsidRPr="00AE7498" w:rsidRDefault="00AE7498" w:rsidP="00AE74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28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«Профессиональная мастерская» </w:t>
      </w:r>
    </w:p>
    <w:p w:rsidR="00AE7498" w:rsidRPr="00AE7498" w:rsidRDefault="00AE7498" w:rsidP="00AE74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Обучение слушателей доступным профессиональным навыкам (домоводство, творческие мастерские) с привлечением профильных специалистов </w:t>
      </w:r>
    </w:p>
    <w:p w:rsidR="00AE7498" w:rsidRDefault="00AE7498" w:rsidP="00AE74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31 человек</w:t>
      </w:r>
      <w:r w:rsidR="00EE1209">
        <w:rPr>
          <w:rFonts w:ascii="Times New Roman" w:hAnsi="Times New Roman"/>
          <w:sz w:val="24"/>
          <w:szCs w:val="24"/>
        </w:rPr>
        <w:t>.</w:t>
      </w:r>
      <w:r w:rsidRPr="00AE7498">
        <w:rPr>
          <w:rFonts w:ascii="Times New Roman" w:hAnsi="Times New Roman"/>
          <w:sz w:val="24"/>
          <w:szCs w:val="24"/>
        </w:rPr>
        <w:t xml:space="preserve">  </w:t>
      </w:r>
    </w:p>
    <w:p w:rsidR="007E6355" w:rsidRPr="007E6355" w:rsidRDefault="007E6355" w:rsidP="007E63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E6355" w:rsidRDefault="007E6355" w:rsidP="00AE7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7498" w:rsidRPr="00AE7498">
        <w:rPr>
          <w:rFonts w:ascii="Times New Roman" w:hAnsi="Times New Roman"/>
          <w:sz w:val="24"/>
          <w:szCs w:val="24"/>
        </w:rPr>
        <w:t xml:space="preserve">«Клубная работа» </w:t>
      </w:r>
    </w:p>
    <w:p w:rsidR="007E6355" w:rsidRDefault="00AE7498" w:rsidP="00AE749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E6355">
        <w:rPr>
          <w:rFonts w:ascii="Times New Roman" w:hAnsi="Times New Roman"/>
          <w:sz w:val="24"/>
          <w:szCs w:val="24"/>
        </w:rPr>
        <w:t>Улучшение эмоционального состояния посетителей, формирование позитивных интересов, проведение совместного досуга, раскрытие творческого потенциала и творческих возможностей, обмен опытом.</w:t>
      </w:r>
    </w:p>
    <w:p w:rsidR="00AE7498" w:rsidRPr="007E6355" w:rsidRDefault="00AE7498" w:rsidP="00AE749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E6355">
        <w:rPr>
          <w:rFonts w:ascii="Times New Roman" w:hAnsi="Times New Roman"/>
          <w:sz w:val="24"/>
          <w:szCs w:val="24"/>
        </w:rPr>
        <w:t xml:space="preserve">Услуги получили </w:t>
      </w:r>
      <w:r w:rsidR="00EE1209">
        <w:rPr>
          <w:rFonts w:ascii="Times New Roman" w:hAnsi="Times New Roman"/>
          <w:sz w:val="24"/>
          <w:szCs w:val="24"/>
        </w:rPr>
        <w:t>41 человек.</w:t>
      </w:r>
    </w:p>
    <w:p w:rsidR="007E6355" w:rsidRDefault="007E6355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«Дачный сезон»</w:t>
      </w:r>
    </w:p>
    <w:p w:rsidR="00AE7498" w:rsidRPr="00AE7498" w:rsidRDefault="00AE7498" w:rsidP="00AE749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Обмен опытом по выращиванию овощных, плодово-ягодных культур на приусадебных участках.</w:t>
      </w:r>
    </w:p>
    <w:p w:rsidR="00AE7498" w:rsidRPr="00AE7498" w:rsidRDefault="00AE7498" w:rsidP="00AE749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10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«Квартирка»</w:t>
      </w:r>
    </w:p>
    <w:p w:rsidR="00AE7498" w:rsidRPr="00AE7498" w:rsidRDefault="00AE7498" w:rsidP="00AE749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Обмен опытом по ведению домашнего хозяйства, благоустройства жилья.</w:t>
      </w:r>
    </w:p>
    <w:p w:rsidR="00AE7498" w:rsidRPr="00AE7498" w:rsidRDefault="00AE7498" w:rsidP="00AE749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10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Pr="007E6355" w:rsidRDefault="007E6355" w:rsidP="007E63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«Ретро-кафе»</w:t>
      </w:r>
    </w:p>
    <w:p w:rsidR="00AE7498" w:rsidRPr="00AE7498" w:rsidRDefault="00AE7498" w:rsidP="00AE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Проведение совместного досуга пожилых людей (музыкальная гостиная литературная гостиная, кинозал)</w:t>
      </w:r>
    </w:p>
    <w:p w:rsidR="00AE7498" w:rsidRPr="00AE7498" w:rsidRDefault="00AE7498" w:rsidP="00AE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0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«Мелодия наших сердец»</w:t>
      </w:r>
    </w:p>
    <w:p w:rsidR="00AE7498" w:rsidRPr="00AE7498" w:rsidRDefault="00AE7498" w:rsidP="00AE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Проведение совместного досуга пожилых людей, раскрытие внутреннего потенциала и творческих способностей </w:t>
      </w:r>
    </w:p>
    <w:p w:rsidR="00AE7498" w:rsidRPr="00AE7498" w:rsidRDefault="00AE7498" w:rsidP="00AE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lastRenderedPageBreak/>
        <w:t>Услуги получили 0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rPr>
          <w:rFonts w:ascii="Times New Roman" w:hAnsi="Times New Roman"/>
          <w:sz w:val="24"/>
          <w:szCs w:val="24"/>
        </w:rPr>
      </w:pPr>
    </w:p>
    <w:p w:rsidR="00AE7498" w:rsidRPr="007E6355" w:rsidRDefault="007E6355" w:rsidP="007E63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E7498" w:rsidRPr="007E6355">
        <w:rPr>
          <w:rFonts w:ascii="Times New Roman" w:hAnsi="Times New Roman"/>
          <w:sz w:val="24"/>
          <w:szCs w:val="24"/>
        </w:rPr>
        <w:t>«Рукодельница»</w:t>
      </w:r>
    </w:p>
    <w:p w:rsidR="00AE7498" w:rsidRPr="00AE7498" w:rsidRDefault="00AE7498" w:rsidP="00AE749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Проведение совместного досуга пожилых людей, раскрытие внутреннего потенциала и творческих способностей.</w:t>
      </w:r>
    </w:p>
    <w:p w:rsidR="00AE7498" w:rsidRDefault="00AE7498" w:rsidP="00AE749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7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Pr="00AE7498" w:rsidRDefault="007E6355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Клуб любителей скандинавской ходьбы «Вместе весело шагать…»</w:t>
      </w:r>
    </w:p>
    <w:p w:rsidR="00AE7498" w:rsidRPr="00AE7498" w:rsidRDefault="00AE7498" w:rsidP="00AE74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Поддержание здорового образа жизни, улучшение физического и эмоционального здоровья.</w:t>
      </w:r>
    </w:p>
    <w:p w:rsidR="00AE7498" w:rsidRDefault="00AE7498" w:rsidP="00AE74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13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Pr="007E6355" w:rsidRDefault="007E6355" w:rsidP="007E635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AE749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98">
        <w:rPr>
          <w:rFonts w:ascii="Times New Roman" w:hAnsi="Times New Roman"/>
          <w:b/>
          <w:sz w:val="24"/>
          <w:szCs w:val="24"/>
        </w:rPr>
        <w:t>Отделения социального обслуживания на дому</w:t>
      </w:r>
    </w:p>
    <w:p w:rsidR="00AE7498" w:rsidRPr="007E6355" w:rsidRDefault="007E6355" w:rsidP="007E6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E7498" w:rsidRPr="007E6355">
        <w:rPr>
          <w:rFonts w:ascii="Times New Roman" w:hAnsi="Times New Roman"/>
          <w:sz w:val="24"/>
          <w:szCs w:val="24"/>
        </w:rPr>
        <w:t xml:space="preserve">Собственный проект «Путешествие на диване» приняли </w:t>
      </w:r>
    </w:p>
    <w:p w:rsidR="00AE7498" w:rsidRPr="00AE7498" w:rsidRDefault="00AE7498" w:rsidP="00AE749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А</w:t>
      </w:r>
      <w:r w:rsidRPr="00AE7498">
        <w:rPr>
          <w:rFonts w:ascii="Times New Roman" w:hAnsi="Times New Roman"/>
          <w:bCs/>
          <w:sz w:val="24"/>
          <w:szCs w:val="24"/>
        </w:rPr>
        <w:t>даптация граждан пожилого возраста и инвалидов в условиях дефицита общения, формирование позитивных интересов и</w:t>
      </w:r>
      <w:r w:rsidRPr="00AE74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7498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AE7498">
        <w:rPr>
          <w:rFonts w:ascii="Times New Roman" w:hAnsi="Times New Roman"/>
          <w:sz w:val="24"/>
          <w:szCs w:val="24"/>
        </w:rPr>
        <w:t xml:space="preserve"> на ознакомление с историей родного края, а также возможно изучение дополнительного материала. Проект разработан с учетом особенностей состояния здоровья и ориентирован на интересы слушателей.</w:t>
      </w:r>
    </w:p>
    <w:p w:rsidR="00AE7498" w:rsidRPr="00AE7498" w:rsidRDefault="00AE7498" w:rsidP="00AE749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Услуги получили 13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7E6355" w:rsidRDefault="007E6355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«Школа ухода»</w:t>
      </w:r>
    </w:p>
    <w:p w:rsidR="00AE7498" w:rsidRPr="00AE7498" w:rsidRDefault="00AE7498" w:rsidP="00AE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Обучение навыкам общего ухода за гражданами пожилого возраста и инвалидами. Повышение эффективности оказания социально-медицинских услуг гражданам пожилого возраста и инвалидам. 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Достижение возможного оптимального уровня жизни и социальной адаптации пожилого человека и инвалида в привычной для них домашней обстановке. 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Создание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напряженности, способствующие формированию личностных предпосылок для адаптации к изменяющимся условиям и мотивации на здоровье, побуждающих к активной жизни в социуме. 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Снижение потребности в условиях лечебно-профилактических учреждений и учреждений социального обслуживания граждан пожилого возраста и инвалидов.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 xml:space="preserve">Поводятся лекции и семинары для обучения навыкам общего ухода за пожилыми людьми для социальных работников, правилам общения с пожилыми людьми, учитывая особенности возрастных изменений. Родственники пожилых людей получают индивидуальные консультации. </w:t>
      </w:r>
    </w:p>
    <w:p w:rsidR="00AE7498" w:rsidRPr="00AE7498" w:rsidRDefault="00AE7498" w:rsidP="00AE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5 семинаров, услуги получили 58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Pr="00AE7498" w:rsidRDefault="00AE7498" w:rsidP="00AE74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7498" w:rsidRPr="00AE7498" w:rsidRDefault="00AE7498" w:rsidP="007E635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Собственный проект «Солнечная планета»</w:t>
      </w:r>
    </w:p>
    <w:p w:rsidR="00AE7498" w:rsidRPr="00AE7498" w:rsidRDefault="00AE7498" w:rsidP="00AE74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t>Проект разработан для группы   граждан старше 18 лет с Синдромом Дауна. Работа в группе ведется по следующим направлениям: социокультурная реабилитация (экскурсии, культурно-развлекательные мероприятия, игровые программы); творческие мастерские (актерские тренинги, танцевальная и  музыкальная терапия, занятия по ДПИ); занятия с психологом; физическое воспитание и обучение здоровому образу жизни (скандинавская ходьба, гимнастика); социально-бытовая адаптация; трудотерапия (волонтерская деятельность участников группы)</w:t>
      </w:r>
    </w:p>
    <w:p w:rsidR="00AE7498" w:rsidRPr="00AE7498" w:rsidRDefault="00AE7498" w:rsidP="00AE74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98">
        <w:rPr>
          <w:rFonts w:ascii="Times New Roman" w:hAnsi="Times New Roman"/>
          <w:sz w:val="24"/>
          <w:szCs w:val="24"/>
        </w:rPr>
        <w:lastRenderedPageBreak/>
        <w:t>Услуги получили 5 человек</w:t>
      </w:r>
      <w:r w:rsidR="00EE1209">
        <w:rPr>
          <w:rFonts w:ascii="Times New Roman" w:hAnsi="Times New Roman"/>
          <w:sz w:val="24"/>
          <w:szCs w:val="24"/>
        </w:rPr>
        <w:t>.</w:t>
      </w:r>
    </w:p>
    <w:p w:rsidR="00AE7498" w:rsidRDefault="00AE7498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55" w:rsidRPr="00AE7498" w:rsidRDefault="007E6355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06" w:rsidRDefault="00361E06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11.3. </w:t>
      </w:r>
      <w:r w:rsidRPr="007E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специалистов и получателей социальных услуг в конкурсах в 2021г.:      </w:t>
      </w:r>
    </w:p>
    <w:p w:rsidR="00192EE0" w:rsidRPr="007E6355" w:rsidRDefault="00192EE0" w:rsidP="00EA0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233" w:rsidRPr="00AE7498" w:rsidRDefault="00EA0233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1. Участие в межмуниципальном онлайн конкурсе</w:t>
      </w:r>
    </w:p>
    <w:p w:rsidR="00EA0233" w:rsidRPr="00AE7498" w:rsidRDefault="00EA0233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«Весенний первоцвет» (грамота за участие)</w:t>
      </w:r>
      <w:r w:rsidR="00361E06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361E06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2. Участие  в творческом конкурсе</w:t>
      </w:r>
      <w:r w:rsidR="00EA0233" w:rsidRPr="00AE7498">
        <w:rPr>
          <w:rFonts w:ascii="Times New Roman" w:hAnsi="Times New Roman" w:cs="Times New Roman"/>
          <w:sz w:val="24"/>
          <w:szCs w:val="24"/>
        </w:rPr>
        <w:t xml:space="preserve"> ВАЙНОВ</w:t>
      </w:r>
    </w:p>
    <w:p w:rsidR="00EA0233" w:rsidRPr="00AE7498" w:rsidRDefault="00EA0233" w:rsidP="00361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 «А – ля «</w:t>
      </w:r>
      <w:proofErr w:type="spellStart"/>
      <w:r w:rsidRPr="00AE7498">
        <w:rPr>
          <w:rFonts w:ascii="Times New Roman" w:hAnsi="Times New Roman" w:cs="Times New Roman"/>
          <w:sz w:val="24"/>
          <w:szCs w:val="24"/>
          <w:lang w:val="en-US"/>
        </w:rPr>
        <w:t>TikTok</w:t>
      </w:r>
      <w:proofErr w:type="spellEnd"/>
      <w:r w:rsidRPr="00AE7498">
        <w:rPr>
          <w:rFonts w:ascii="Times New Roman" w:hAnsi="Times New Roman" w:cs="Times New Roman"/>
          <w:sz w:val="24"/>
          <w:szCs w:val="24"/>
        </w:rPr>
        <w:t>» (грамота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3. Участие в областном (межмуниципальном) онлайн – конкурсе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 «Русская красавица» (благодарность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4. Участие в конкурсе «Зиму провожаем  - весну встречаем!»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5. Участие в областном конкурсе Праздничных открыток «Если в сердце живет весна 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6.  </w:t>
      </w:r>
      <w:r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межмуниципальном  онлайн – конкурсе «Авторское стихотворение»</w:t>
      </w:r>
    </w:p>
    <w:p w:rsidR="00EA0233" w:rsidRPr="00AE7498" w:rsidRDefault="00EA0233" w:rsidP="00361E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>(диплом за участие)</w:t>
      </w:r>
      <w:r w:rsidR="008D58E0"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E7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AE7498">
        <w:rPr>
          <w:rFonts w:ascii="Times New Roman" w:hAnsi="Times New Roman" w:cs="Times New Roman"/>
          <w:sz w:val="24"/>
          <w:szCs w:val="24"/>
        </w:rPr>
        <w:t xml:space="preserve"> Участие в областном - онлайн конкурсе по рукоделию,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«Весеннее вдохновение»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8.  Участие в областном (межмуниципальном) онлайн – конкурсе,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«Без кота и </w:t>
      </w:r>
      <w:r w:rsidR="00465F9C" w:rsidRPr="00AE7498">
        <w:rPr>
          <w:rFonts w:ascii="Times New Roman" w:hAnsi="Times New Roman" w:cs="Times New Roman"/>
          <w:sz w:val="24"/>
          <w:szCs w:val="24"/>
        </w:rPr>
        <w:t>жизнь не та!» (2 место</w:t>
      </w:r>
      <w:r w:rsidRPr="00AE7498">
        <w:rPr>
          <w:rFonts w:ascii="Times New Roman" w:hAnsi="Times New Roman" w:cs="Times New Roman"/>
          <w:sz w:val="24"/>
          <w:szCs w:val="24"/>
        </w:rPr>
        <w:t>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9.  Участие в конкурсе 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 xml:space="preserve"> «Мой любимый музей </w:t>
      </w:r>
      <w:proofErr w:type="spellStart"/>
      <w:r w:rsidRPr="00AE7498">
        <w:rPr>
          <w:rFonts w:ascii="Times New Roman" w:hAnsi="Times New Roman" w:cs="Times New Roman"/>
          <w:sz w:val="24"/>
          <w:szCs w:val="24"/>
        </w:rPr>
        <w:t>подмосковья</w:t>
      </w:r>
      <w:proofErr w:type="spellEnd"/>
      <w:r w:rsidRPr="00AE7498">
        <w:rPr>
          <w:rFonts w:ascii="Times New Roman" w:hAnsi="Times New Roman" w:cs="Times New Roman"/>
          <w:sz w:val="24"/>
          <w:szCs w:val="24"/>
        </w:rPr>
        <w:t>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10.Участие в фотоконкурсе «Советы молодым»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11. Участие в областном (межмуниципальном) онлайн – конкурсе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«Яйцо – символ Пасхи»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12. Участие в областном (межмуниципальном) Фотоконкурсе «Пасхальная корзина»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13. Участие в областном онлайн конкурсе стихов</w:t>
      </w:r>
      <w:proofErr w:type="gramStart"/>
      <w:r w:rsidRPr="00AE7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498">
        <w:rPr>
          <w:rFonts w:ascii="Times New Roman" w:hAnsi="Times New Roman" w:cs="Times New Roman"/>
          <w:sz w:val="24"/>
          <w:szCs w:val="24"/>
        </w:rPr>
        <w:t xml:space="preserve"> посвященному 1 МАЯ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празднику «Весны и труда»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14. Участие в областном (межмуниципальном) онлайн – конкурсе рисунков «Ты расскажи нам про весну …»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EA0233" w:rsidRPr="00AE7498" w:rsidRDefault="00EA0233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15. Участие в творческом конкурсе «Наряд для любимой куклы» (диплом за участие)</w:t>
      </w:r>
      <w:r w:rsidR="008D58E0" w:rsidRPr="00AE7498">
        <w:rPr>
          <w:rFonts w:ascii="Times New Roman" w:hAnsi="Times New Roman" w:cs="Times New Roman"/>
          <w:sz w:val="24"/>
          <w:szCs w:val="24"/>
        </w:rPr>
        <w:t>;</w:t>
      </w:r>
    </w:p>
    <w:p w:rsidR="00465F9C" w:rsidRPr="00AE7498" w:rsidRDefault="00465F9C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16. Участие в областном онлай</w:t>
      </w:r>
      <w:proofErr w:type="gramStart"/>
      <w:r w:rsidRPr="00AE749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E7498">
        <w:rPr>
          <w:rFonts w:ascii="Times New Roman" w:hAnsi="Times New Roman" w:cs="Times New Roman"/>
          <w:sz w:val="24"/>
          <w:szCs w:val="24"/>
        </w:rPr>
        <w:t xml:space="preserve"> конкурсе «Магия танца» в номинации «народный фольклорный танец» (1 место);</w:t>
      </w:r>
    </w:p>
    <w:p w:rsidR="00465F9C" w:rsidRDefault="00465F9C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hAnsi="Times New Roman" w:cs="Times New Roman"/>
          <w:sz w:val="24"/>
          <w:szCs w:val="24"/>
        </w:rPr>
        <w:t>17. Участие в областном онлайн – конкурсе рисунков «Ты расскажи нам про весну» (д</w:t>
      </w:r>
      <w:r w:rsidR="00921D61">
        <w:rPr>
          <w:rFonts w:ascii="Times New Roman" w:hAnsi="Times New Roman" w:cs="Times New Roman"/>
          <w:sz w:val="24"/>
          <w:szCs w:val="24"/>
        </w:rPr>
        <w:t>иплом победителя 1-ой степени);</w:t>
      </w:r>
    </w:p>
    <w:p w:rsidR="00921D61" w:rsidRDefault="00921D61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Участие в областном 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фотоконкурсе «Смех, да и только» (диплом</w:t>
      </w:r>
      <w:r w:rsidR="00192EE0">
        <w:rPr>
          <w:rFonts w:ascii="Times New Roman" w:hAnsi="Times New Roman" w:cs="Times New Roman"/>
          <w:sz w:val="24"/>
          <w:szCs w:val="24"/>
        </w:rPr>
        <w:t xml:space="preserve"> за участие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21D61" w:rsidRDefault="00921D61" w:rsidP="0036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Участие в областном онлайн - конкурсе «На защите Родины» (диплом </w:t>
      </w:r>
      <w:r w:rsidR="00192EE0">
        <w:rPr>
          <w:rFonts w:ascii="Times New Roman" w:hAnsi="Times New Roman" w:cs="Times New Roman"/>
          <w:sz w:val="24"/>
          <w:szCs w:val="24"/>
        </w:rPr>
        <w:t>за участие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21D61" w:rsidRDefault="00921D61" w:rsidP="00921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Участие в областном онлайн - конкурсе «</w:t>
      </w:r>
      <w:r>
        <w:rPr>
          <w:rFonts w:ascii="Times New Roman" w:hAnsi="Times New Roman" w:cs="Times New Roman"/>
          <w:sz w:val="24"/>
          <w:szCs w:val="24"/>
        </w:rPr>
        <w:t>Воспоминание о Первомае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(диплом </w:t>
      </w:r>
      <w:r w:rsidR="00192EE0">
        <w:rPr>
          <w:rFonts w:ascii="Times New Roman" w:hAnsi="Times New Roman" w:cs="Times New Roman"/>
          <w:sz w:val="24"/>
          <w:szCs w:val="24"/>
        </w:rPr>
        <w:t>за участие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1D61" w:rsidRPr="00AE7498" w:rsidRDefault="00921D61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AE" w:rsidRPr="00AE7498" w:rsidRDefault="006974AE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74AE" w:rsidRPr="00AE7498" w:rsidRDefault="006974AE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AE7498" w:rsidRDefault="00160AD1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AE7498" w:rsidRDefault="00160AD1" w:rsidP="00361E06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AE7498" w:rsidRDefault="00160AD1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6F" w:rsidRPr="00AE7498" w:rsidRDefault="003B576F" w:rsidP="00361E06">
      <w:pPr>
        <w:autoSpaceDE w:val="0"/>
        <w:autoSpaceDN w:val="0"/>
        <w:adjustRightInd w:val="0"/>
        <w:spacing w:after="0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1C" w:rsidRPr="00AE7498" w:rsidRDefault="00B10F1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1CB" w:rsidRPr="00AE7498" w:rsidRDefault="002F01CB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8" w:rsidRPr="00AE7498" w:rsidRDefault="009E3278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DC" w:rsidRPr="00AE7498" w:rsidRDefault="004332D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DC" w:rsidRPr="00AE7498" w:rsidRDefault="004332D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DC" w:rsidRPr="00AE7498" w:rsidRDefault="004332DC" w:rsidP="00361E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361E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361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05" w:rsidRPr="00AE7498" w:rsidRDefault="00526E05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05" w:rsidRPr="00AE7498" w:rsidRDefault="00526E05" w:rsidP="00361E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6E05" w:rsidRPr="00A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D69"/>
    <w:multiLevelType w:val="hybridMultilevel"/>
    <w:tmpl w:val="23F49556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0BF"/>
    <w:multiLevelType w:val="hybridMultilevel"/>
    <w:tmpl w:val="B4325DEA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6234"/>
    <w:multiLevelType w:val="hybridMultilevel"/>
    <w:tmpl w:val="3F5E6A8E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E63"/>
    <w:multiLevelType w:val="hybridMultilevel"/>
    <w:tmpl w:val="57FE42AE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4F98"/>
    <w:multiLevelType w:val="hybridMultilevel"/>
    <w:tmpl w:val="7BD2B6B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6E58"/>
    <w:multiLevelType w:val="hybridMultilevel"/>
    <w:tmpl w:val="DAF0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6A6D"/>
    <w:multiLevelType w:val="hybridMultilevel"/>
    <w:tmpl w:val="2E0E42F4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35F4F"/>
    <w:multiLevelType w:val="hybridMultilevel"/>
    <w:tmpl w:val="57CA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94576"/>
    <w:multiLevelType w:val="hybridMultilevel"/>
    <w:tmpl w:val="F48C62E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65769"/>
    <w:multiLevelType w:val="hybridMultilevel"/>
    <w:tmpl w:val="A4D04DD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A3CA4"/>
    <w:multiLevelType w:val="hybridMultilevel"/>
    <w:tmpl w:val="486C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6A8E"/>
    <w:multiLevelType w:val="hybridMultilevel"/>
    <w:tmpl w:val="24FE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6862"/>
    <w:multiLevelType w:val="hybridMultilevel"/>
    <w:tmpl w:val="4754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356FE"/>
    <w:multiLevelType w:val="hybridMultilevel"/>
    <w:tmpl w:val="FB4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77D66"/>
    <w:multiLevelType w:val="hybridMultilevel"/>
    <w:tmpl w:val="EC0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77AF"/>
    <w:multiLevelType w:val="hybridMultilevel"/>
    <w:tmpl w:val="A4B43F2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06DBD"/>
    <w:multiLevelType w:val="hybridMultilevel"/>
    <w:tmpl w:val="71D0BE6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1455F"/>
    <w:multiLevelType w:val="hybridMultilevel"/>
    <w:tmpl w:val="2456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29FB"/>
    <w:multiLevelType w:val="hybridMultilevel"/>
    <w:tmpl w:val="737CD0BA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458B9"/>
    <w:multiLevelType w:val="hybridMultilevel"/>
    <w:tmpl w:val="485EACB4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024C6"/>
    <w:multiLevelType w:val="hybridMultilevel"/>
    <w:tmpl w:val="5FBADF4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928"/>
    <w:multiLevelType w:val="hybridMultilevel"/>
    <w:tmpl w:val="1DE4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95FF8"/>
    <w:multiLevelType w:val="hybridMultilevel"/>
    <w:tmpl w:val="D4FA06F4"/>
    <w:lvl w:ilvl="0" w:tplc="CE3A3B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E9A499C"/>
    <w:multiLevelType w:val="hybridMultilevel"/>
    <w:tmpl w:val="E230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34B39"/>
    <w:multiLevelType w:val="hybridMultilevel"/>
    <w:tmpl w:val="2C58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51A3D"/>
    <w:multiLevelType w:val="hybridMultilevel"/>
    <w:tmpl w:val="222671DC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A3262"/>
    <w:multiLevelType w:val="hybridMultilevel"/>
    <w:tmpl w:val="4256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4"/>
  </w:num>
  <w:num w:numId="5">
    <w:abstractNumId w:val="26"/>
  </w:num>
  <w:num w:numId="6">
    <w:abstractNumId w:val="5"/>
  </w:num>
  <w:num w:numId="7">
    <w:abstractNumId w:val="19"/>
  </w:num>
  <w:num w:numId="8">
    <w:abstractNumId w:val="20"/>
  </w:num>
  <w:num w:numId="9">
    <w:abstractNumId w:val="0"/>
  </w:num>
  <w:num w:numId="10">
    <w:abstractNumId w:val="2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15"/>
  </w:num>
  <w:num w:numId="18">
    <w:abstractNumId w:val="18"/>
  </w:num>
  <w:num w:numId="19">
    <w:abstractNumId w:val="3"/>
  </w:num>
  <w:num w:numId="20">
    <w:abstractNumId w:val="1"/>
  </w:num>
  <w:num w:numId="21">
    <w:abstractNumId w:val="12"/>
  </w:num>
  <w:num w:numId="22">
    <w:abstractNumId w:val="11"/>
  </w:num>
  <w:num w:numId="23">
    <w:abstractNumId w:val="23"/>
  </w:num>
  <w:num w:numId="24">
    <w:abstractNumId w:val="24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A6"/>
    <w:rsid w:val="000403C2"/>
    <w:rsid w:val="000A761A"/>
    <w:rsid w:val="00111793"/>
    <w:rsid w:val="00160AD1"/>
    <w:rsid w:val="00172C86"/>
    <w:rsid w:val="00192EE0"/>
    <w:rsid w:val="00282D00"/>
    <w:rsid w:val="002F01CB"/>
    <w:rsid w:val="00361E06"/>
    <w:rsid w:val="003B576F"/>
    <w:rsid w:val="004332DC"/>
    <w:rsid w:val="00465F9C"/>
    <w:rsid w:val="00510D16"/>
    <w:rsid w:val="00526E05"/>
    <w:rsid w:val="00551E95"/>
    <w:rsid w:val="006974AE"/>
    <w:rsid w:val="007E6355"/>
    <w:rsid w:val="008B0380"/>
    <w:rsid w:val="008D58E0"/>
    <w:rsid w:val="00921D61"/>
    <w:rsid w:val="009E3278"/>
    <w:rsid w:val="009E6472"/>
    <w:rsid w:val="00A21883"/>
    <w:rsid w:val="00AE7498"/>
    <w:rsid w:val="00B10F1C"/>
    <w:rsid w:val="00C03565"/>
    <w:rsid w:val="00D9215D"/>
    <w:rsid w:val="00E00EA6"/>
    <w:rsid w:val="00E816AB"/>
    <w:rsid w:val="00EA0233"/>
    <w:rsid w:val="00EC644E"/>
    <w:rsid w:val="00EE1209"/>
    <w:rsid w:val="00F76196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suso.tldberezca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2021-06-09T08:39:00Z</dcterms:created>
  <dcterms:modified xsi:type="dcterms:W3CDTF">2021-06-10T06:14:00Z</dcterms:modified>
</cp:coreProperties>
</file>